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A61" w:rsidRDefault="0084338A">
      <w:pPr>
        <w:adjustRightInd w:val="0"/>
        <w:snapToGrid w:val="0"/>
        <w:spacing w:line="580" w:lineRule="exact"/>
        <w:ind w:firstLineChars="50" w:firstLine="160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附件</w:t>
      </w:r>
    </w:p>
    <w:p w:rsidR="00DC5A61" w:rsidRDefault="00DC5A61">
      <w:pPr>
        <w:adjustRightInd w:val="0"/>
        <w:snapToGrid w:val="0"/>
        <w:spacing w:line="580" w:lineRule="exact"/>
        <w:ind w:firstLineChars="50" w:firstLine="160"/>
        <w:rPr>
          <w:rFonts w:ascii="黑体" w:eastAsia="黑体" w:hAnsi="黑体"/>
        </w:rPr>
      </w:pPr>
    </w:p>
    <w:p w:rsidR="00DC5A61" w:rsidRDefault="0084338A">
      <w:pPr>
        <w:spacing w:line="580" w:lineRule="exact"/>
        <w:jc w:val="center"/>
        <w:rPr>
          <w:rFonts w:ascii="方正小标宋简体" w:eastAsia="方正小标宋简体" w:hAnsi="宋体" w:cs="宋体"/>
          <w:bCs/>
          <w:kern w:val="0"/>
          <w:sz w:val="36"/>
          <w:szCs w:val="36"/>
        </w:rPr>
      </w:pPr>
      <w:bookmarkStart w:id="0" w:name="_Hlk107999966"/>
      <w:bookmarkStart w:id="1" w:name="_GoBack"/>
      <w:r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>泉州市优秀绿色金融案例申报表</w:t>
      </w:r>
      <w:bookmarkEnd w:id="1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25"/>
        <w:gridCol w:w="3260"/>
        <w:gridCol w:w="1418"/>
        <w:gridCol w:w="2939"/>
      </w:tblGrid>
      <w:tr w:rsidR="00DC5A61">
        <w:trPr>
          <w:cantSplit/>
          <w:trHeight w:val="454"/>
          <w:jc w:val="center"/>
        </w:trPr>
        <w:tc>
          <w:tcPr>
            <w:tcW w:w="1325" w:type="dxa"/>
            <w:vAlign w:val="center"/>
          </w:tcPr>
          <w:bookmarkEnd w:id="0"/>
          <w:p w:rsidR="00DC5A61" w:rsidRDefault="0084338A">
            <w:pPr>
              <w:spacing w:line="580" w:lineRule="exact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案例名称</w:t>
            </w:r>
          </w:p>
        </w:tc>
        <w:tc>
          <w:tcPr>
            <w:tcW w:w="7617" w:type="dxa"/>
            <w:gridSpan w:val="3"/>
            <w:vAlign w:val="center"/>
          </w:tcPr>
          <w:p w:rsidR="00DC5A61" w:rsidRDefault="00DC5A61">
            <w:pPr>
              <w:spacing w:line="580" w:lineRule="exact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</w:p>
        </w:tc>
      </w:tr>
      <w:tr w:rsidR="00DC5A61">
        <w:trPr>
          <w:cantSplit/>
          <w:trHeight w:val="454"/>
          <w:jc w:val="center"/>
        </w:trPr>
        <w:tc>
          <w:tcPr>
            <w:tcW w:w="8942" w:type="dxa"/>
            <w:gridSpan w:val="4"/>
            <w:vAlign w:val="center"/>
          </w:tcPr>
          <w:p w:rsidR="00DC5A61" w:rsidRDefault="0084338A">
            <w:pPr>
              <w:spacing w:line="580" w:lineRule="exact"/>
              <w:jc w:val="center"/>
              <w:textAlignment w:val="center"/>
              <w:rPr>
                <w:rFonts w:eastAsia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b/>
                <w:bCs/>
                <w:color w:val="000000"/>
                <w:kern w:val="0"/>
                <w:sz w:val="24"/>
                <w:szCs w:val="24"/>
              </w:rPr>
              <w:t>申报单位信息</w:t>
            </w:r>
          </w:p>
        </w:tc>
      </w:tr>
      <w:tr w:rsidR="00DC5A61">
        <w:trPr>
          <w:cantSplit/>
          <w:trHeight w:val="454"/>
          <w:jc w:val="center"/>
        </w:trPr>
        <w:tc>
          <w:tcPr>
            <w:tcW w:w="1325" w:type="dxa"/>
            <w:vAlign w:val="center"/>
          </w:tcPr>
          <w:p w:rsidR="00DC5A61" w:rsidRDefault="0084338A">
            <w:pPr>
              <w:spacing w:line="580" w:lineRule="exact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单位名称</w:t>
            </w: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617" w:type="dxa"/>
            <w:gridSpan w:val="3"/>
            <w:vAlign w:val="center"/>
          </w:tcPr>
          <w:p w:rsidR="00DC5A61" w:rsidRDefault="00DC5A61">
            <w:pPr>
              <w:spacing w:line="580" w:lineRule="exact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</w:p>
        </w:tc>
      </w:tr>
      <w:tr w:rsidR="00DC5A61">
        <w:trPr>
          <w:cantSplit/>
          <w:trHeight w:val="454"/>
          <w:jc w:val="center"/>
        </w:trPr>
        <w:tc>
          <w:tcPr>
            <w:tcW w:w="1325" w:type="dxa"/>
            <w:vAlign w:val="center"/>
          </w:tcPr>
          <w:p w:rsidR="00DC5A61" w:rsidRDefault="0084338A">
            <w:pPr>
              <w:spacing w:line="580" w:lineRule="exact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联系人姓名</w:t>
            </w: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DC5A61" w:rsidRDefault="00DC5A61">
            <w:pPr>
              <w:spacing w:line="580" w:lineRule="exact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C5A61" w:rsidRDefault="0084338A">
            <w:pPr>
              <w:spacing w:line="580" w:lineRule="exact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部门和职务</w:t>
            </w:r>
          </w:p>
        </w:tc>
        <w:tc>
          <w:tcPr>
            <w:tcW w:w="2939" w:type="dxa"/>
            <w:vAlign w:val="center"/>
          </w:tcPr>
          <w:p w:rsidR="00DC5A61" w:rsidRDefault="00DC5A61">
            <w:pPr>
              <w:spacing w:line="580" w:lineRule="exact"/>
              <w:ind w:left="48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</w:p>
        </w:tc>
      </w:tr>
      <w:tr w:rsidR="00DC5A61">
        <w:trPr>
          <w:cantSplit/>
          <w:trHeight w:val="454"/>
          <w:jc w:val="center"/>
        </w:trPr>
        <w:tc>
          <w:tcPr>
            <w:tcW w:w="1325" w:type="dxa"/>
            <w:vAlign w:val="center"/>
          </w:tcPr>
          <w:p w:rsidR="00DC5A61" w:rsidRDefault="0084338A">
            <w:pPr>
              <w:spacing w:line="580" w:lineRule="exact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固定电话</w:t>
            </w: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DC5A61" w:rsidRDefault="00DC5A61">
            <w:pPr>
              <w:spacing w:line="580" w:lineRule="exact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C5A61" w:rsidRDefault="0084338A">
            <w:pPr>
              <w:spacing w:line="580" w:lineRule="exact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939" w:type="dxa"/>
            <w:vAlign w:val="center"/>
          </w:tcPr>
          <w:p w:rsidR="00DC5A61" w:rsidRDefault="00DC5A61">
            <w:pPr>
              <w:spacing w:line="580" w:lineRule="exact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</w:p>
        </w:tc>
      </w:tr>
      <w:tr w:rsidR="00DC5A61">
        <w:trPr>
          <w:cantSplit/>
          <w:trHeight w:val="454"/>
          <w:jc w:val="center"/>
        </w:trPr>
        <w:tc>
          <w:tcPr>
            <w:tcW w:w="1325" w:type="dxa"/>
            <w:vAlign w:val="center"/>
          </w:tcPr>
          <w:p w:rsidR="00DC5A61" w:rsidRDefault="0084338A">
            <w:pPr>
              <w:spacing w:line="580" w:lineRule="exact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3260" w:type="dxa"/>
            <w:vAlign w:val="center"/>
          </w:tcPr>
          <w:p w:rsidR="00DC5A61" w:rsidRDefault="00DC5A61">
            <w:pPr>
              <w:spacing w:line="580" w:lineRule="exact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C5A61" w:rsidRDefault="0084338A">
            <w:pPr>
              <w:spacing w:line="580" w:lineRule="exact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微信号</w:t>
            </w:r>
          </w:p>
        </w:tc>
        <w:tc>
          <w:tcPr>
            <w:tcW w:w="2939" w:type="dxa"/>
            <w:vAlign w:val="center"/>
          </w:tcPr>
          <w:p w:rsidR="00DC5A61" w:rsidRDefault="0084338A">
            <w:pPr>
              <w:spacing w:line="580" w:lineRule="exact"/>
              <w:ind w:left="288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万元</w:t>
            </w: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增长：</w:t>
            </w: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 xml:space="preserve">   %</w:t>
            </w:r>
          </w:p>
        </w:tc>
      </w:tr>
      <w:tr w:rsidR="00DC5A61">
        <w:trPr>
          <w:cantSplit/>
          <w:trHeight w:val="454"/>
          <w:jc w:val="center"/>
        </w:trPr>
        <w:tc>
          <w:tcPr>
            <w:tcW w:w="1325" w:type="dxa"/>
            <w:vAlign w:val="center"/>
          </w:tcPr>
          <w:p w:rsidR="00DC5A61" w:rsidRDefault="0084338A">
            <w:pPr>
              <w:spacing w:line="580" w:lineRule="exact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7617" w:type="dxa"/>
            <w:gridSpan w:val="3"/>
            <w:vAlign w:val="center"/>
          </w:tcPr>
          <w:p w:rsidR="00DC5A61" w:rsidRDefault="00DC5A61">
            <w:pPr>
              <w:spacing w:line="580" w:lineRule="exact"/>
              <w:ind w:left="288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</w:p>
        </w:tc>
      </w:tr>
      <w:tr w:rsidR="00DC5A61">
        <w:trPr>
          <w:cantSplit/>
          <w:trHeight w:val="454"/>
          <w:jc w:val="center"/>
        </w:trPr>
        <w:tc>
          <w:tcPr>
            <w:tcW w:w="8942" w:type="dxa"/>
            <w:gridSpan w:val="4"/>
            <w:vAlign w:val="center"/>
          </w:tcPr>
          <w:p w:rsidR="00DC5A61" w:rsidRDefault="0084338A">
            <w:pPr>
              <w:spacing w:line="580" w:lineRule="exact"/>
              <w:ind w:left="288"/>
              <w:jc w:val="center"/>
              <w:textAlignment w:val="center"/>
              <w:rPr>
                <w:rFonts w:eastAsia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b/>
                <w:bCs/>
                <w:color w:val="000000"/>
                <w:kern w:val="0"/>
                <w:sz w:val="24"/>
                <w:szCs w:val="24"/>
              </w:rPr>
              <w:t>案例简要介绍</w:t>
            </w:r>
          </w:p>
        </w:tc>
      </w:tr>
      <w:tr w:rsidR="00DC5A61">
        <w:trPr>
          <w:cantSplit/>
          <w:trHeight w:val="4583"/>
          <w:jc w:val="center"/>
        </w:trPr>
        <w:tc>
          <w:tcPr>
            <w:tcW w:w="8942" w:type="dxa"/>
            <w:gridSpan w:val="4"/>
            <w:vAlign w:val="center"/>
          </w:tcPr>
          <w:p w:rsidR="00DC5A61" w:rsidRDefault="00DC5A61">
            <w:pPr>
              <w:spacing w:line="580" w:lineRule="exact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</w:p>
        </w:tc>
      </w:tr>
      <w:tr w:rsidR="00DC5A61">
        <w:trPr>
          <w:cantSplit/>
          <w:trHeight w:val="2397"/>
          <w:jc w:val="center"/>
        </w:trPr>
        <w:tc>
          <w:tcPr>
            <w:tcW w:w="8942" w:type="dxa"/>
            <w:gridSpan w:val="4"/>
            <w:vAlign w:val="center"/>
          </w:tcPr>
          <w:p w:rsidR="00DC5A61" w:rsidRDefault="0084338A">
            <w:pPr>
              <w:snapToGrid w:val="0"/>
              <w:spacing w:line="580" w:lineRule="exact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我单位已对以上申报的所有材料进行了审核，申报材料均真实、有效。如有虚报，接受通报并取消申报资格。若案例最终入选，同意将案例内容对外公开。</w:t>
            </w:r>
          </w:p>
          <w:p w:rsidR="00DC5A61" w:rsidRDefault="0084338A">
            <w:pPr>
              <w:spacing w:line="580" w:lineRule="exact"/>
              <w:ind w:firstLineChars="2238" w:firstLine="5371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法定代表人签章</w:t>
            </w:r>
            <w:r>
              <w:rPr>
                <w:rFonts w:eastAsia="仿宋" w:hint="eastAsia"/>
                <w:color w:val="000000"/>
                <w:kern w:val="0"/>
                <w:sz w:val="24"/>
                <w:szCs w:val="24"/>
              </w:rPr>
              <w:t>：</w:t>
            </w:r>
          </w:p>
          <w:p w:rsidR="00DC5A61" w:rsidRDefault="0084338A">
            <w:pPr>
              <w:spacing w:line="580" w:lineRule="exact"/>
              <w:ind w:firstLineChars="2238" w:firstLine="5371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公章：</w:t>
            </w:r>
          </w:p>
          <w:p w:rsidR="00DC5A61" w:rsidRDefault="0084338A">
            <w:pPr>
              <w:spacing w:line="580" w:lineRule="exact"/>
              <w:ind w:firstLineChars="2238" w:firstLine="5371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 xml:space="preserve">     </w:t>
            </w: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日</w:t>
            </w:r>
          </w:p>
        </w:tc>
      </w:tr>
    </w:tbl>
    <w:p w:rsidR="00DC5A61" w:rsidRDefault="00DC5A61">
      <w:pPr>
        <w:spacing w:line="580" w:lineRule="exact"/>
        <w:rPr>
          <w:rFonts w:eastAsia="仿宋"/>
          <w:color w:val="000000"/>
          <w:kern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7959"/>
      </w:tblGrid>
      <w:tr w:rsidR="00DC5A61">
        <w:tc>
          <w:tcPr>
            <w:tcW w:w="9060" w:type="dxa"/>
            <w:gridSpan w:val="2"/>
            <w:shd w:val="clear" w:color="auto" w:fill="auto"/>
          </w:tcPr>
          <w:p w:rsidR="00DC5A61" w:rsidRDefault="0084338A">
            <w:pPr>
              <w:spacing w:line="580" w:lineRule="exact"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泉州市优秀绿色金融案例详细说明</w:t>
            </w:r>
          </w:p>
        </w:tc>
      </w:tr>
      <w:tr w:rsidR="00DC5A61">
        <w:trPr>
          <w:trHeight w:val="3824"/>
        </w:trPr>
        <w:tc>
          <w:tcPr>
            <w:tcW w:w="1101" w:type="dxa"/>
            <w:shd w:val="clear" w:color="auto" w:fill="auto"/>
            <w:vAlign w:val="center"/>
          </w:tcPr>
          <w:p w:rsidR="00DC5A61" w:rsidRDefault="0084338A">
            <w:pPr>
              <w:spacing w:line="580" w:lineRule="exact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实践性、实用性、前沿性、创新性、指导性</w:t>
            </w:r>
          </w:p>
        </w:tc>
        <w:tc>
          <w:tcPr>
            <w:tcW w:w="7959" w:type="dxa"/>
            <w:shd w:val="clear" w:color="auto" w:fill="auto"/>
          </w:tcPr>
          <w:p w:rsidR="00DC5A61" w:rsidRDefault="00DC5A61">
            <w:pPr>
              <w:spacing w:line="580" w:lineRule="exact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</w:p>
        </w:tc>
      </w:tr>
      <w:tr w:rsidR="00DC5A61">
        <w:trPr>
          <w:trHeight w:val="3824"/>
        </w:trPr>
        <w:tc>
          <w:tcPr>
            <w:tcW w:w="1101" w:type="dxa"/>
            <w:shd w:val="clear" w:color="auto" w:fill="auto"/>
            <w:vAlign w:val="center"/>
          </w:tcPr>
          <w:p w:rsidR="00DC5A61" w:rsidRDefault="0084338A">
            <w:pPr>
              <w:spacing w:line="580" w:lineRule="exact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实践中的经济效益、社会效应</w:t>
            </w:r>
          </w:p>
        </w:tc>
        <w:tc>
          <w:tcPr>
            <w:tcW w:w="7959" w:type="dxa"/>
            <w:shd w:val="clear" w:color="auto" w:fill="auto"/>
          </w:tcPr>
          <w:p w:rsidR="00DC5A61" w:rsidRDefault="00DC5A61">
            <w:pPr>
              <w:spacing w:line="580" w:lineRule="exact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</w:p>
        </w:tc>
      </w:tr>
      <w:tr w:rsidR="00DC5A61">
        <w:trPr>
          <w:trHeight w:val="3342"/>
        </w:trPr>
        <w:tc>
          <w:tcPr>
            <w:tcW w:w="1101" w:type="dxa"/>
            <w:shd w:val="clear" w:color="auto" w:fill="auto"/>
            <w:vAlign w:val="center"/>
          </w:tcPr>
          <w:p w:rsidR="00DC5A61" w:rsidRDefault="0084338A">
            <w:pPr>
              <w:spacing w:line="580" w:lineRule="exact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解决发展中的具体实践问题</w:t>
            </w:r>
          </w:p>
        </w:tc>
        <w:tc>
          <w:tcPr>
            <w:tcW w:w="7959" w:type="dxa"/>
            <w:shd w:val="clear" w:color="auto" w:fill="auto"/>
          </w:tcPr>
          <w:p w:rsidR="00DC5A61" w:rsidRDefault="00DC5A61">
            <w:pPr>
              <w:spacing w:line="580" w:lineRule="exact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</w:p>
        </w:tc>
      </w:tr>
    </w:tbl>
    <w:p w:rsidR="00DC5A61" w:rsidRDefault="0084338A" w:rsidP="00802ABF">
      <w:pPr>
        <w:snapToGrid w:val="0"/>
        <w:spacing w:line="580" w:lineRule="exact"/>
        <w:rPr>
          <w:rFonts w:ascii="仿宋" w:eastAsia="仿宋" w:hAnsi="仿宋"/>
          <w:szCs w:val="40"/>
        </w:rPr>
      </w:pPr>
      <w:r>
        <w:rPr>
          <w:rFonts w:eastAsia="仿宋"/>
          <w:color w:val="000000"/>
          <w:kern w:val="0"/>
          <w:sz w:val="24"/>
          <w:szCs w:val="24"/>
        </w:rPr>
        <w:t>注：（</w:t>
      </w:r>
      <w:r>
        <w:rPr>
          <w:rFonts w:eastAsia="仿宋"/>
          <w:color w:val="000000"/>
          <w:kern w:val="0"/>
          <w:sz w:val="24"/>
          <w:szCs w:val="24"/>
        </w:rPr>
        <w:t>1</w:t>
      </w:r>
      <w:r>
        <w:rPr>
          <w:rFonts w:eastAsia="仿宋"/>
          <w:color w:val="000000"/>
          <w:kern w:val="0"/>
          <w:sz w:val="24"/>
          <w:szCs w:val="24"/>
        </w:rPr>
        <w:t>）如填报材料字数超出表格限制，可单独形成汇报材料报送。（</w:t>
      </w:r>
      <w:r>
        <w:rPr>
          <w:rFonts w:eastAsia="仿宋"/>
          <w:color w:val="000000"/>
          <w:kern w:val="0"/>
          <w:sz w:val="24"/>
          <w:szCs w:val="24"/>
        </w:rPr>
        <w:t>2</w:t>
      </w:r>
      <w:r>
        <w:rPr>
          <w:rFonts w:eastAsia="仿宋"/>
          <w:color w:val="000000"/>
          <w:kern w:val="0"/>
          <w:sz w:val="24"/>
          <w:szCs w:val="24"/>
        </w:rPr>
        <w:t>）为了后期微信投票活动的进行，请各参评单位选取</w:t>
      </w:r>
      <w:r>
        <w:rPr>
          <w:rFonts w:eastAsia="仿宋"/>
          <w:color w:val="000000"/>
          <w:kern w:val="0"/>
          <w:sz w:val="24"/>
          <w:szCs w:val="24"/>
        </w:rPr>
        <w:t>1</w:t>
      </w:r>
      <w:r>
        <w:rPr>
          <w:rFonts w:eastAsia="仿宋" w:hint="eastAsia"/>
          <w:color w:val="000000"/>
          <w:kern w:val="0"/>
          <w:sz w:val="24"/>
          <w:szCs w:val="24"/>
        </w:rPr>
        <w:t>—</w:t>
      </w:r>
      <w:r>
        <w:rPr>
          <w:rFonts w:eastAsia="仿宋"/>
          <w:color w:val="000000"/>
          <w:kern w:val="0"/>
          <w:sz w:val="24"/>
          <w:szCs w:val="24"/>
        </w:rPr>
        <w:t>2</w:t>
      </w:r>
      <w:r>
        <w:rPr>
          <w:rFonts w:eastAsia="仿宋"/>
          <w:color w:val="000000"/>
          <w:kern w:val="0"/>
          <w:sz w:val="24"/>
          <w:szCs w:val="24"/>
        </w:rPr>
        <w:t>张具有代表性的图片，连同申请材料一起报送。</w:t>
      </w:r>
    </w:p>
    <w:sectPr w:rsidR="00DC5A61">
      <w:footerReference w:type="even" r:id="rId9"/>
      <w:footerReference w:type="default" r:id="rId10"/>
      <w:pgSz w:w="11906" w:h="16838"/>
      <w:pgMar w:top="1418" w:right="1474" w:bottom="1418" w:left="1588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7FA" w:rsidRDefault="00A977FA">
      <w:r>
        <w:separator/>
      </w:r>
    </w:p>
  </w:endnote>
  <w:endnote w:type="continuationSeparator" w:id="0">
    <w:p w:rsidR="00A977FA" w:rsidRDefault="00A97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A61" w:rsidRDefault="00DC5A6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A61" w:rsidRDefault="00DC5A6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7FA" w:rsidRDefault="00A977FA">
      <w:r>
        <w:separator/>
      </w:r>
    </w:p>
  </w:footnote>
  <w:footnote w:type="continuationSeparator" w:id="0">
    <w:p w:rsidR="00A977FA" w:rsidRDefault="00A977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evenAndOddHeaders/>
  <w:drawingGridHorizontalSpacing w:val="160"/>
  <w:drawingGridVerticalSpacing w:val="435"/>
  <w:displayHorizontalDrawingGridEvery w:val="0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AwNDVhNDZkNDBjNjJlNTU4NGYzODZhMjM3MTg2NWIifQ=="/>
    <w:docVar w:name="IsProcessingDocument" w:val="-1"/>
  </w:docVars>
  <w:rsids>
    <w:rsidRoot w:val="00E36FCD"/>
    <w:rsid w:val="00004D95"/>
    <w:rsid w:val="000174CC"/>
    <w:rsid w:val="00034D1C"/>
    <w:rsid w:val="00040A02"/>
    <w:rsid w:val="00040B75"/>
    <w:rsid w:val="00064DC0"/>
    <w:rsid w:val="00065617"/>
    <w:rsid w:val="00072912"/>
    <w:rsid w:val="00082220"/>
    <w:rsid w:val="000A4DE4"/>
    <w:rsid w:val="000A7154"/>
    <w:rsid w:val="000B5A27"/>
    <w:rsid w:val="000D4CAC"/>
    <w:rsid w:val="000F1FCA"/>
    <w:rsid w:val="000F3BB7"/>
    <w:rsid w:val="00124D5C"/>
    <w:rsid w:val="00166F80"/>
    <w:rsid w:val="00170504"/>
    <w:rsid w:val="00171ED9"/>
    <w:rsid w:val="00190321"/>
    <w:rsid w:val="00191AF0"/>
    <w:rsid w:val="001926A7"/>
    <w:rsid w:val="001B4D22"/>
    <w:rsid w:val="001D4108"/>
    <w:rsid w:val="001E7239"/>
    <w:rsid w:val="001E7D4D"/>
    <w:rsid w:val="001F22BA"/>
    <w:rsid w:val="001F729E"/>
    <w:rsid w:val="00207FF9"/>
    <w:rsid w:val="00215D19"/>
    <w:rsid w:val="00215E43"/>
    <w:rsid w:val="00221D83"/>
    <w:rsid w:val="0022367B"/>
    <w:rsid w:val="00252263"/>
    <w:rsid w:val="0026130B"/>
    <w:rsid w:val="002619AF"/>
    <w:rsid w:val="002650A7"/>
    <w:rsid w:val="0028142E"/>
    <w:rsid w:val="002A0003"/>
    <w:rsid w:val="002B6531"/>
    <w:rsid w:val="002C33C7"/>
    <w:rsid w:val="002C7469"/>
    <w:rsid w:val="002F7328"/>
    <w:rsid w:val="00301E0A"/>
    <w:rsid w:val="00314FC0"/>
    <w:rsid w:val="00347883"/>
    <w:rsid w:val="003505C0"/>
    <w:rsid w:val="0035644C"/>
    <w:rsid w:val="00372DE5"/>
    <w:rsid w:val="00381F28"/>
    <w:rsid w:val="00383ABC"/>
    <w:rsid w:val="003A3E57"/>
    <w:rsid w:val="003B0995"/>
    <w:rsid w:val="003B7563"/>
    <w:rsid w:val="003D09B3"/>
    <w:rsid w:val="003D65B7"/>
    <w:rsid w:val="003D7A36"/>
    <w:rsid w:val="003E1889"/>
    <w:rsid w:val="00403608"/>
    <w:rsid w:val="00403B5C"/>
    <w:rsid w:val="00417FC3"/>
    <w:rsid w:val="00443B71"/>
    <w:rsid w:val="00455C77"/>
    <w:rsid w:val="00457830"/>
    <w:rsid w:val="00464D3D"/>
    <w:rsid w:val="0047264B"/>
    <w:rsid w:val="00485AD4"/>
    <w:rsid w:val="0048733D"/>
    <w:rsid w:val="004A09DC"/>
    <w:rsid w:val="004B4EB7"/>
    <w:rsid w:val="004E1F8E"/>
    <w:rsid w:val="004E29C2"/>
    <w:rsid w:val="00500797"/>
    <w:rsid w:val="0050165A"/>
    <w:rsid w:val="00502EA9"/>
    <w:rsid w:val="00552CD8"/>
    <w:rsid w:val="005720B9"/>
    <w:rsid w:val="005812F7"/>
    <w:rsid w:val="00595B6D"/>
    <w:rsid w:val="005A1C02"/>
    <w:rsid w:val="005B6831"/>
    <w:rsid w:val="005C7100"/>
    <w:rsid w:val="005E18C3"/>
    <w:rsid w:val="006103A2"/>
    <w:rsid w:val="00612943"/>
    <w:rsid w:val="00617B45"/>
    <w:rsid w:val="00632EE6"/>
    <w:rsid w:val="00637740"/>
    <w:rsid w:val="0064067A"/>
    <w:rsid w:val="006471A5"/>
    <w:rsid w:val="006531BD"/>
    <w:rsid w:val="0066165D"/>
    <w:rsid w:val="00673C70"/>
    <w:rsid w:val="00675202"/>
    <w:rsid w:val="006820DB"/>
    <w:rsid w:val="00693506"/>
    <w:rsid w:val="0069431E"/>
    <w:rsid w:val="006A0BF3"/>
    <w:rsid w:val="006F19C7"/>
    <w:rsid w:val="0070087A"/>
    <w:rsid w:val="0071550E"/>
    <w:rsid w:val="00723B6F"/>
    <w:rsid w:val="00735291"/>
    <w:rsid w:val="00743A02"/>
    <w:rsid w:val="007527C0"/>
    <w:rsid w:val="00790D0A"/>
    <w:rsid w:val="007929BA"/>
    <w:rsid w:val="00797B1D"/>
    <w:rsid w:val="007A29BA"/>
    <w:rsid w:val="007B7641"/>
    <w:rsid w:val="007D04F1"/>
    <w:rsid w:val="007D151D"/>
    <w:rsid w:val="007E0133"/>
    <w:rsid w:val="007E1A03"/>
    <w:rsid w:val="007E38DF"/>
    <w:rsid w:val="007E567C"/>
    <w:rsid w:val="007F179C"/>
    <w:rsid w:val="007F18FB"/>
    <w:rsid w:val="007F4A28"/>
    <w:rsid w:val="00802ABF"/>
    <w:rsid w:val="00803753"/>
    <w:rsid w:val="00804EBE"/>
    <w:rsid w:val="0080508A"/>
    <w:rsid w:val="00821BE9"/>
    <w:rsid w:val="0084338A"/>
    <w:rsid w:val="0085114A"/>
    <w:rsid w:val="00854B00"/>
    <w:rsid w:val="008604EA"/>
    <w:rsid w:val="00884893"/>
    <w:rsid w:val="00894F8A"/>
    <w:rsid w:val="008B3461"/>
    <w:rsid w:val="008C736A"/>
    <w:rsid w:val="008D3A1F"/>
    <w:rsid w:val="008D5878"/>
    <w:rsid w:val="008D64F7"/>
    <w:rsid w:val="008E21CD"/>
    <w:rsid w:val="008E7A2A"/>
    <w:rsid w:val="00902ED1"/>
    <w:rsid w:val="00915BD9"/>
    <w:rsid w:val="009443EE"/>
    <w:rsid w:val="00953A32"/>
    <w:rsid w:val="0096015D"/>
    <w:rsid w:val="00961B14"/>
    <w:rsid w:val="00975C3C"/>
    <w:rsid w:val="00976DA1"/>
    <w:rsid w:val="009947D4"/>
    <w:rsid w:val="00995475"/>
    <w:rsid w:val="0099598E"/>
    <w:rsid w:val="009972BA"/>
    <w:rsid w:val="009A087F"/>
    <w:rsid w:val="009A49BB"/>
    <w:rsid w:val="009A6B27"/>
    <w:rsid w:val="009D0C8A"/>
    <w:rsid w:val="009D62AC"/>
    <w:rsid w:val="00A02F86"/>
    <w:rsid w:val="00A1453C"/>
    <w:rsid w:val="00A16648"/>
    <w:rsid w:val="00A277DC"/>
    <w:rsid w:val="00A3146E"/>
    <w:rsid w:val="00A43750"/>
    <w:rsid w:val="00A44109"/>
    <w:rsid w:val="00A62448"/>
    <w:rsid w:val="00A6737C"/>
    <w:rsid w:val="00A71C95"/>
    <w:rsid w:val="00A72C72"/>
    <w:rsid w:val="00A7551E"/>
    <w:rsid w:val="00A856A5"/>
    <w:rsid w:val="00A86F35"/>
    <w:rsid w:val="00A942A7"/>
    <w:rsid w:val="00A9758B"/>
    <w:rsid w:val="00A977FA"/>
    <w:rsid w:val="00AC3F50"/>
    <w:rsid w:val="00AD00BF"/>
    <w:rsid w:val="00AD2332"/>
    <w:rsid w:val="00AD50F5"/>
    <w:rsid w:val="00AE4DF7"/>
    <w:rsid w:val="00AF0590"/>
    <w:rsid w:val="00B91B83"/>
    <w:rsid w:val="00BB4D6F"/>
    <w:rsid w:val="00BB5E1B"/>
    <w:rsid w:val="00BD1FE9"/>
    <w:rsid w:val="00BE7065"/>
    <w:rsid w:val="00BF546A"/>
    <w:rsid w:val="00C02E25"/>
    <w:rsid w:val="00C15607"/>
    <w:rsid w:val="00C529D2"/>
    <w:rsid w:val="00C63E5C"/>
    <w:rsid w:val="00C7559A"/>
    <w:rsid w:val="00C772BB"/>
    <w:rsid w:val="00C80A39"/>
    <w:rsid w:val="00CA6B39"/>
    <w:rsid w:val="00CE1E5C"/>
    <w:rsid w:val="00CF0B14"/>
    <w:rsid w:val="00CF1592"/>
    <w:rsid w:val="00CF4804"/>
    <w:rsid w:val="00D065E1"/>
    <w:rsid w:val="00D137EF"/>
    <w:rsid w:val="00D1791F"/>
    <w:rsid w:val="00D33084"/>
    <w:rsid w:val="00D529E9"/>
    <w:rsid w:val="00D7330D"/>
    <w:rsid w:val="00D76FEA"/>
    <w:rsid w:val="00D9356E"/>
    <w:rsid w:val="00DB0712"/>
    <w:rsid w:val="00DB0CA2"/>
    <w:rsid w:val="00DC5A61"/>
    <w:rsid w:val="00DE2F23"/>
    <w:rsid w:val="00DE48F7"/>
    <w:rsid w:val="00DE5F62"/>
    <w:rsid w:val="00DF3AB0"/>
    <w:rsid w:val="00DF7F56"/>
    <w:rsid w:val="00E0749D"/>
    <w:rsid w:val="00E155C2"/>
    <w:rsid w:val="00E1639C"/>
    <w:rsid w:val="00E17DEA"/>
    <w:rsid w:val="00E36FCD"/>
    <w:rsid w:val="00E641D2"/>
    <w:rsid w:val="00E6589A"/>
    <w:rsid w:val="00E70072"/>
    <w:rsid w:val="00E72B2B"/>
    <w:rsid w:val="00E874A6"/>
    <w:rsid w:val="00E96138"/>
    <w:rsid w:val="00EA0520"/>
    <w:rsid w:val="00EB4D95"/>
    <w:rsid w:val="00EC52F1"/>
    <w:rsid w:val="00ED03CE"/>
    <w:rsid w:val="00EE62F9"/>
    <w:rsid w:val="00EF1567"/>
    <w:rsid w:val="00EF6CA0"/>
    <w:rsid w:val="00F02EBD"/>
    <w:rsid w:val="00F12470"/>
    <w:rsid w:val="00F169CF"/>
    <w:rsid w:val="00F27830"/>
    <w:rsid w:val="00F310CB"/>
    <w:rsid w:val="00F31608"/>
    <w:rsid w:val="00F423EE"/>
    <w:rsid w:val="00F4705A"/>
    <w:rsid w:val="00F64387"/>
    <w:rsid w:val="00F65D71"/>
    <w:rsid w:val="00FB1350"/>
    <w:rsid w:val="00FC1C56"/>
    <w:rsid w:val="00FD59BE"/>
    <w:rsid w:val="00FF152B"/>
    <w:rsid w:val="00FF342D"/>
    <w:rsid w:val="02186A18"/>
    <w:rsid w:val="072D11D3"/>
    <w:rsid w:val="106A0C69"/>
    <w:rsid w:val="12052C13"/>
    <w:rsid w:val="12CD35D4"/>
    <w:rsid w:val="1C646FED"/>
    <w:rsid w:val="20823EE5"/>
    <w:rsid w:val="22DA0615"/>
    <w:rsid w:val="287A00D4"/>
    <w:rsid w:val="2E933762"/>
    <w:rsid w:val="39BF18AF"/>
    <w:rsid w:val="40511E8A"/>
    <w:rsid w:val="413E57AF"/>
    <w:rsid w:val="478163F5"/>
    <w:rsid w:val="4EA11237"/>
    <w:rsid w:val="61E33C0E"/>
    <w:rsid w:val="698931BC"/>
    <w:rsid w:val="6ACF10A2"/>
    <w:rsid w:val="784F2772"/>
    <w:rsid w:val="7D8154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Balloon Text" w:qFormat="1"/>
    <w:lsdException w:name="Table Grid" w:semiHidden="0" w:uiPriority="5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 w:cs="Times New Roman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unhideWhenUsed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semiHidden/>
    <w:unhideWhenUsed/>
    <w:qFormat/>
  </w:style>
  <w:style w:type="character" w:customStyle="1" w:styleId="Char1">
    <w:name w:val="页脚 Char"/>
    <w:basedOn w:val="a0"/>
    <w:link w:val="a5"/>
    <w:uiPriority w:val="99"/>
    <w:qFormat/>
    <w:rPr>
      <w:rFonts w:ascii="Times New Roman" w:eastAsia="仿宋_GB2312" w:hAnsi="Times New Roman" w:cs="Times New Roman"/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Pr>
      <w:rFonts w:ascii="Times New Roman" w:eastAsia="仿宋_GB2312" w:hAnsi="Times New Roman" w:cs="Times New Roman"/>
      <w:sz w:val="18"/>
      <w:szCs w:val="18"/>
    </w:rPr>
  </w:style>
  <w:style w:type="paragraph" w:customStyle="1" w:styleId="p0">
    <w:name w:val="p0"/>
    <w:basedOn w:val="a"/>
    <w:qFormat/>
    <w:pPr>
      <w:widowControl/>
    </w:pPr>
    <w:rPr>
      <w:rFonts w:ascii="Calibri" w:eastAsia="宋体" w:hAnsi="Calibri" w:cs="Calibri"/>
      <w:kern w:val="0"/>
      <w:sz w:val="21"/>
      <w:szCs w:val="21"/>
    </w:rPr>
  </w:style>
  <w:style w:type="character" w:customStyle="1" w:styleId="Char">
    <w:name w:val="日期 Char"/>
    <w:basedOn w:val="a0"/>
    <w:link w:val="a3"/>
    <w:uiPriority w:val="99"/>
    <w:semiHidden/>
    <w:qFormat/>
    <w:rPr>
      <w:rFonts w:ascii="Times New Roman" w:eastAsia="仿宋_GB2312" w:hAnsi="Times New Roman" w:cs="Times New Roman"/>
      <w:sz w:val="32"/>
      <w:szCs w:val="32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51"/>
    <customShpInfo spid="_x0000_s2052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1E6231C-1B0A-454C-B1B3-ED7445A47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53</Words>
  <Characters>308</Characters>
  <Application>Microsoft Office Word</Application>
  <DocSecurity>0</DocSecurity>
  <Lines>2</Lines>
  <Paragraphs>1</Paragraphs>
  <ScaleCrop>false</ScaleCrop>
  <Company>联想（北京）有限公司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金融监管局/</cp:lastModifiedBy>
  <cp:revision>177</cp:revision>
  <cp:lastPrinted>2022-11-18T03:15:00Z</cp:lastPrinted>
  <dcterms:created xsi:type="dcterms:W3CDTF">2021-10-02T05:23:00Z</dcterms:created>
  <dcterms:modified xsi:type="dcterms:W3CDTF">2022-11-18T08:53:00Z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E41DE783438B4D59B28C3AD51AE9369E</vt:lpwstr>
  </property>
</Properties>
</file>