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560" w:lineRule="exact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附件</w:t>
      </w:r>
      <w:r>
        <w:rPr>
          <w:rFonts w:hint="eastAsia" w:eastAsia="方正仿宋简体"/>
          <w:sz w:val="32"/>
          <w:szCs w:val="32"/>
        </w:rPr>
        <w:t>2</w:t>
      </w:r>
      <w:r>
        <w:rPr>
          <w:rFonts w:eastAsia="方正仿宋简体"/>
          <w:sz w:val="32"/>
          <w:szCs w:val="32"/>
        </w:rPr>
        <w:t>：</w:t>
      </w:r>
    </w:p>
    <w:p>
      <w:pPr>
        <w:autoSpaceDN w:val="0"/>
        <w:spacing w:line="560" w:lineRule="exact"/>
        <w:jc w:val="center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应标书</w:t>
      </w:r>
    </w:p>
    <w:p>
      <w:pPr>
        <w:autoSpaceDN w:val="0"/>
        <w:spacing w:line="560" w:lineRule="exact"/>
        <w:rPr>
          <w:rFonts w:eastAsia="方正仿宋简体"/>
          <w:sz w:val="32"/>
          <w:szCs w:val="32"/>
        </w:rPr>
      </w:pPr>
    </w:p>
    <w:p>
      <w:pPr>
        <w:autoSpaceDN w:val="0"/>
        <w:spacing w:line="560" w:lineRule="exact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泉州市地方金融监督管理局：</w:t>
      </w:r>
    </w:p>
    <w:p>
      <w:pPr>
        <w:autoSpaceDN w:val="0"/>
        <w:spacing w:line="560" w:lineRule="exact"/>
        <w:ind w:firstLine="640" w:firstLineChars="200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我司：</w:t>
      </w:r>
      <w:r>
        <w:rPr>
          <w:rFonts w:eastAsia="方正仿宋简体"/>
          <w:sz w:val="32"/>
          <w:szCs w:val="32"/>
          <w:u w:val="single"/>
        </w:rPr>
        <w:t xml:space="preserve">                        </w:t>
      </w:r>
      <w:r>
        <w:rPr>
          <w:rFonts w:eastAsia="方正仿宋简体"/>
          <w:sz w:val="32"/>
          <w:szCs w:val="32"/>
        </w:rPr>
        <w:t>，应标参与贵单位</w:t>
      </w:r>
      <w:r>
        <w:rPr>
          <w:rFonts w:hint="eastAsia" w:eastAsia="方正仿宋简体"/>
          <w:sz w:val="32"/>
          <w:szCs w:val="32"/>
          <w:u w:val="single"/>
        </w:rPr>
        <w:t>2022年</w:t>
      </w:r>
      <w:r>
        <w:rPr>
          <w:rFonts w:eastAsia="方正仿宋简体"/>
          <w:sz w:val="32"/>
          <w:szCs w:val="32"/>
          <w:u w:val="single"/>
        </w:rPr>
        <w:t>防范非法集资网上知识竞赛项目</w:t>
      </w:r>
      <w:r>
        <w:rPr>
          <w:rFonts w:eastAsia="方正仿宋简体"/>
          <w:sz w:val="32"/>
          <w:szCs w:val="32"/>
        </w:rPr>
        <w:t>询价采购活动。</w:t>
      </w:r>
    </w:p>
    <w:p>
      <w:pPr>
        <w:autoSpaceDN w:val="0"/>
        <w:spacing w:line="560" w:lineRule="exact"/>
        <w:ind w:firstLine="640" w:firstLineChars="200"/>
        <w:rPr>
          <w:rFonts w:eastAsia="方正仿宋简体"/>
          <w:sz w:val="32"/>
          <w:szCs w:val="32"/>
        </w:rPr>
      </w:pPr>
    </w:p>
    <w:p>
      <w:pPr>
        <w:autoSpaceDN w:val="0"/>
        <w:spacing w:line="560" w:lineRule="exact"/>
        <w:ind w:firstLine="640" w:firstLineChars="200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联系人：                   联系电话：</w:t>
      </w:r>
    </w:p>
    <w:p>
      <w:pPr>
        <w:autoSpaceDN w:val="0"/>
        <w:spacing w:line="560" w:lineRule="exact"/>
        <w:ind w:firstLine="640" w:firstLineChars="200"/>
        <w:rPr>
          <w:rFonts w:eastAsia="方正仿宋简体"/>
          <w:sz w:val="32"/>
          <w:szCs w:val="32"/>
        </w:rPr>
      </w:pPr>
    </w:p>
    <w:p>
      <w:pPr>
        <w:autoSpaceDN w:val="0"/>
        <w:spacing w:line="560" w:lineRule="exact"/>
        <w:ind w:firstLine="640" w:firstLineChars="200"/>
        <w:rPr>
          <w:rFonts w:eastAsia="方正仿宋简体"/>
          <w:sz w:val="32"/>
          <w:szCs w:val="32"/>
        </w:rPr>
      </w:pPr>
    </w:p>
    <w:p>
      <w:pPr>
        <w:autoSpaceDN w:val="0"/>
        <w:spacing w:line="560" w:lineRule="exact"/>
        <w:ind w:firstLine="640" w:firstLineChars="200"/>
        <w:jc w:val="right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公司名称：（公章）</w:t>
      </w:r>
    </w:p>
    <w:p>
      <w:pPr>
        <w:autoSpaceDN w:val="0"/>
        <w:spacing w:line="560" w:lineRule="exact"/>
        <w:ind w:firstLine="640" w:firstLineChars="200"/>
        <w:jc w:val="right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年  月  日</w:t>
      </w:r>
    </w:p>
    <w:p>
      <w:pPr>
        <w:autoSpaceDN w:val="0"/>
        <w:spacing w:line="560" w:lineRule="exact"/>
        <w:rPr>
          <w:rFonts w:eastAsia="方正仿宋简体"/>
          <w:sz w:val="32"/>
          <w:szCs w:val="32"/>
        </w:rPr>
      </w:pPr>
    </w:p>
    <w:p>
      <w:pPr>
        <w:autoSpaceDN w:val="0"/>
        <w:spacing w:line="560" w:lineRule="exact"/>
        <w:rPr>
          <w:rFonts w:eastAsia="方正仿宋简体"/>
          <w:sz w:val="32"/>
          <w:szCs w:val="32"/>
        </w:rPr>
      </w:pPr>
    </w:p>
    <w:p>
      <w:pPr>
        <w:autoSpaceDN w:val="0"/>
        <w:spacing w:line="560" w:lineRule="exact"/>
        <w:rPr>
          <w:rFonts w:eastAsia="方正仿宋简体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RjMmViMmEwZDQ0OWE5YTQ2M2NiNTIxOTJmNDA5YTgifQ=="/>
  </w:docVars>
  <w:rsids>
    <w:rsidRoot w:val="00000000"/>
    <w:rsid w:val="1591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uiPriority w:val="99"/>
    <w:pPr>
      <w:jc w:val="center"/>
    </w:pPr>
    <w:rPr>
      <w:rFonts w:eastAsia="隶书"/>
      <w:b/>
      <w:sz w:val="7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2022-05-11T09:08:49Z</dcterms:created>
  <dc:creator>Administrator</dc:creator>
  <cp:lastModifiedBy>塞上音</cp:lastModifiedBy>
  <dcterms:modified xsi:type="dcterms:W3CDTF">2022-05-11T09:08:52Z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C0A3C4ABCF1048ED9D743E12F4B1C391</vt:lpwstr>
  </property>
</Properties>
</file>